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66" w:rsidRDefault="00DA3B66">
      <w:bookmarkStart w:id="0" w:name="_GoBack"/>
      <w:r>
        <w:t>Dr. Cain</w:t>
      </w:r>
    </w:p>
    <w:p w:rsidR="00DA3B66" w:rsidRDefault="00DA3B66">
      <w:r>
        <w:t>It’s still a bit tight in my room. Do I have permission to disassemble the plywood crate located in the corner? It contains nothing of importance.</w:t>
      </w:r>
    </w:p>
    <w:p w:rsidR="00DA3B66" w:rsidRDefault="00DA3B66">
      <w:r>
        <w:t xml:space="preserve">I can use the plywood to build storage shelves for student projects. </w:t>
      </w:r>
    </w:p>
    <w:p w:rsidR="00DA3B66" w:rsidRDefault="00DA3B66">
      <w:r>
        <w:t>Behind the crate there looks to be a bulletin board that we might use in the hallway so students don’t scotch tape their notices to the bare wall.</w:t>
      </w:r>
    </w:p>
    <w:p w:rsidR="00DA3B66" w:rsidRDefault="00DA3B66"/>
    <w:p w:rsidR="00DA3B66" w:rsidRDefault="00DA3B66">
      <w:r>
        <w:t>Bob</w:t>
      </w:r>
      <w:bookmarkEnd w:id="0"/>
    </w:p>
    <w:sectPr w:rsidR="00DA3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6"/>
    <w:rsid w:val="009005D1"/>
    <w:rsid w:val="00D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2018-05-08T14:55:00Z</dcterms:created>
  <dcterms:modified xsi:type="dcterms:W3CDTF">2018-05-08T15:06:00Z</dcterms:modified>
</cp:coreProperties>
</file>