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0" w:rsidRDefault="00F33800"/>
    <w:p w:rsidR="00145E40" w:rsidRDefault="00145E40"/>
    <w:p w:rsidR="00145E40" w:rsidRDefault="00145E40">
      <w:r>
        <w:t>February 19, 2018</w:t>
      </w:r>
    </w:p>
    <w:p w:rsidR="00145E40" w:rsidRDefault="00145E40"/>
    <w:p w:rsidR="00145E40" w:rsidRDefault="00145E40"/>
    <w:p w:rsidR="00145E40" w:rsidRDefault="00145E40">
      <w:r>
        <w:t>To Whom It My Concern</w:t>
      </w:r>
    </w:p>
    <w:p w:rsidR="00145E40" w:rsidRDefault="00145E40"/>
    <w:p w:rsidR="00145E40" w:rsidRDefault="00145E40">
      <w:r>
        <w:t>I have the pleasure of Egypt Hubbard’s enrollment in Character Sculpture; a course I teach at City Honors in Inglewood CA.  Egypt is bright and talented. She seems blessed with a sense of enthusiasm that should serve her well in whatever she decides to do in life.</w:t>
      </w:r>
    </w:p>
    <w:p w:rsidR="00145E40" w:rsidRDefault="00145E40">
      <w:r>
        <w:t>Egypt will make a fine addition to your program. She works well with others and is a delight to have in my class.</w:t>
      </w:r>
      <w:bookmarkStart w:id="0" w:name="_GoBack"/>
      <w:bookmarkEnd w:id="0"/>
    </w:p>
    <w:p w:rsidR="00145E40" w:rsidRDefault="00145E40">
      <w:r>
        <w:t>Sincerely,</w:t>
      </w:r>
    </w:p>
    <w:p w:rsidR="00145E40" w:rsidRDefault="00145E40">
      <w:r>
        <w:t>Bob Schuchman</w:t>
      </w:r>
      <w:r>
        <w:br/>
        <w:t>Instructor – Southern California Regional Occupational Center</w:t>
      </w:r>
    </w:p>
    <w:sectPr w:rsidR="0014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0"/>
    <w:rsid w:val="00145E40"/>
    <w:rsid w:val="00F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2018-02-19T18:21:00Z</dcterms:created>
  <dcterms:modified xsi:type="dcterms:W3CDTF">2018-02-19T18:27:00Z</dcterms:modified>
</cp:coreProperties>
</file>